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12" w:rsidRDefault="008E64F7">
      <w:r>
        <w:rPr>
          <w:rFonts w:hint="eastAsia"/>
        </w:rPr>
        <w:t>様式第１号（第５条関係）</w:t>
      </w:r>
    </w:p>
    <w:p w:rsidR="0089231B" w:rsidRPr="0089231B" w:rsidRDefault="0089231B" w:rsidP="0089231B">
      <w:pPr>
        <w:ind w:right="176" w:firstLineChars="3500" w:firstLine="7700"/>
        <w:rPr>
          <w:sz w:val="22"/>
          <w:u w:val="single"/>
        </w:rPr>
      </w:pPr>
      <w:r w:rsidRPr="0089231B">
        <w:rPr>
          <w:rFonts w:hint="eastAsia"/>
          <w:sz w:val="22"/>
          <w:u w:val="single"/>
        </w:rPr>
        <w:t xml:space="preserve">№　　　　　</w:t>
      </w:r>
    </w:p>
    <w:p w:rsidR="0089231B" w:rsidRDefault="0089231B" w:rsidP="0089231B">
      <w:pPr>
        <w:rPr>
          <w:sz w:val="22"/>
        </w:rPr>
      </w:pPr>
    </w:p>
    <w:p w:rsidR="0089231B" w:rsidRPr="0089231B" w:rsidRDefault="0089231B" w:rsidP="0089231B">
      <w:pPr>
        <w:jc w:val="center"/>
        <w:rPr>
          <w:sz w:val="24"/>
          <w:szCs w:val="24"/>
        </w:rPr>
      </w:pPr>
      <w:r w:rsidRPr="0089231B">
        <w:rPr>
          <w:rFonts w:hint="eastAsia"/>
          <w:sz w:val="24"/>
          <w:szCs w:val="24"/>
        </w:rPr>
        <w:t>平川市食産業振興センター利用許可申請書</w:t>
      </w:r>
    </w:p>
    <w:p w:rsidR="0089231B" w:rsidRPr="0089231B" w:rsidRDefault="0089231B" w:rsidP="0089231B">
      <w:pPr>
        <w:rPr>
          <w:sz w:val="22"/>
        </w:rPr>
      </w:pPr>
    </w:p>
    <w:p w:rsidR="0089231B" w:rsidRPr="008E64F7" w:rsidRDefault="0089231B" w:rsidP="0089231B">
      <w:pPr>
        <w:wordWrap w:val="0"/>
        <w:ind w:firstLineChars="1300" w:firstLine="2860"/>
        <w:jc w:val="right"/>
        <w:rPr>
          <w:sz w:val="22"/>
        </w:rPr>
      </w:pPr>
      <w:r w:rsidRPr="008E64F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E64F7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E64F7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:rsidR="0089231B" w:rsidRDefault="0089231B" w:rsidP="0089231B">
      <w:pPr>
        <w:ind w:firstLineChars="200" w:firstLine="440"/>
        <w:rPr>
          <w:sz w:val="22"/>
        </w:rPr>
      </w:pPr>
      <w:r w:rsidRPr="008E64F7">
        <w:rPr>
          <w:rFonts w:hint="eastAsia"/>
          <w:sz w:val="22"/>
        </w:rPr>
        <w:t>平川市長　様</w:t>
      </w:r>
    </w:p>
    <w:p w:rsidR="0089231B" w:rsidRPr="008E64F7" w:rsidRDefault="0089231B" w:rsidP="0089231B">
      <w:pPr>
        <w:spacing w:line="420" w:lineRule="exact"/>
        <w:ind w:rightChars="16" w:right="34" w:firstLineChars="2268" w:firstLine="4990"/>
        <w:rPr>
          <w:sz w:val="22"/>
        </w:rPr>
      </w:pPr>
      <w:r w:rsidRPr="008E64F7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</w:t>
      </w:r>
      <w:r w:rsidRPr="008E64F7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89231B" w:rsidRPr="008E64F7" w:rsidRDefault="0089231B" w:rsidP="0089231B">
      <w:pPr>
        <w:spacing w:line="420" w:lineRule="exact"/>
        <w:ind w:right="140" w:firstLineChars="1870" w:firstLine="4114"/>
        <w:rPr>
          <w:sz w:val="22"/>
        </w:rPr>
      </w:pPr>
      <w:r w:rsidRPr="0025396A">
        <w:rPr>
          <w:rFonts w:hint="eastAsia"/>
          <w:sz w:val="22"/>
        </w:rPr>
        <w:t xml:space="preserve">申請者　</w:t>
      </w:r>
      <w:r w:rsidRPr="008E64F7">
        <w:rPr>
          <w:rFonts w:hint="eastAsia"/>
          <w:sz w:val="22"/>
          <w:u w:val="single"/>
        </w:rPr>
        <w:t xml:space="preserve">団体名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8E64F7">
        <w:rPr>
          <w:rFonts w:hint="eastAsia"/>
          <w:sz w:val="22"/>
          <w:u w:val="single"/>
        </w:rPr>
        <w:t xml:space="preserve">　　　　</w:t>
      </w:r>
      <w:r w:rsidRPr="0089231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8E64F7">
        <w:rPr>
          <w:rFonts w:hint="eastAsia"/>
          <w:sz w:val="22"/>
          <w:u w:val="single"/>
        </w:rPr>
        <w:t xml:space="preserve">　　　　　　　　　</w:t>
      </w:r>
    </w:p>
    <w:p w:rsidR="0089231B" w:rsidRPr="008E64F7" w:rsidRDefault="0089231B" w:rsidP="0089231B">
      <w:pPr>
        <w:spacing w:line="420" w:lineRule="exact"/>
        <w:ind w:right="56" w:firstLineChars="2268" w:firstLine="4990"/>
        <w:rPr>
          <w:sz w:val="22"/>
          <w:u w:val="single"/>
        </w:rPr>
      </w:pPr>
      <w:r w:rsidRPr="008E64F7">
        <w:rPr>
          <w:rFonts w:hint="eastAsia"/>
          <w:sz w:val="22"/>
          <w:u w:val="single"/>
        </w:rPr>
        <w:t xml:space="preserve">氏　名　</w:t>
      </w:r>
      <w:r>
        <w:rPr>
          <w:rFonts w:hint="eastAsia"/>
          <w:sz w:val="22"/>
          <w:u w:val="single"/>
        </w:rPr>
        <w:t xml:space="preserve">　　　</w:t>
      </w:r>
      <w:r w:rsidRPr="008E64F7">
        <w:rPr>
          <w:rFonts w:hint="eastAsia"/>
          <w:sz w:val="22"/>
          <w:u w:val="single"/>
        </w:rPr>
        <w:t xml:space="preserve">　　　　　　　　　</w:t>
      </w:r>
      <w:r w:rsidR="00860B89">
        <w:rPr>
          <w:rFonts w:hint="eastAsia"/>
          <w:sz w:val="22"/>
          <w:u w:val="single"/>
        </w:rPr>
        <w:t xml:space="preserve">　　　</w:t>
      </w:r>
    </w:p>
    <w:p w:rsidR="0089231B" w:rsidRDefault="0089231B" w:rsidP="0089231B">
      <w:pPr>
        <w:spacing w:line="420" w:lineRule="exact"/>
        <w:ind w:right="56" w:firstLineChars="2268" w:firstLine="4990"/>
        <w:rPr>
          <w:sz w:val="22"/>
          <w:u w:val="single"/>
        </w:rPr>
      </w:pPr>
      <w:r w:rsidRPr="008E64F7">
        <w:rPr>
          <w:rFonts w:hint="eastAsia"/>
          <w:sz w:val="22"/>
          <w:u w:val="single"/>
        </w:rPr>
        <w:t xml:space="preserve">電　話　　　　</w:t>
      </w:r>
      <w:r>
        <w:rPr>
          <w:rFonts w:hint="eastAsia"/>
          <w:sz w:val="22"/>
          <w:u w:val="single"/>
        </w:rPr>
        <w:t xml:space="preserve">　　　</w:t>
      </w:r>
      <w:r w:rsidRPr="008E64F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</w:t>
      </w:r>
      <w:r w:rsidRPr="008E64F7">
        <w:rPr>
          <w:rFonts w:hint="eastAsia"/>
          <w:sz w:val="22"/>
          <w:u w:val="single"/>
        </w:rPr>
        <w:t xml:space="preserve">　　</w:t>
      </w:r>
    </w:p>
    <w:p w:rsidR="009B6E48" w:rsidRDefault="009B6E48" w:rsidP="0089231B">
      <w:pPr>
        <w:ind w:right="56" w:firstLineChars="100" w:firstLine="220"/>
        <w:rPr>
          <w:sz w:val="22"/>
        </w:rPr>
      </w:pPr>
    </w:p>
    <w:p w:rsidR="0089231B" w:rsidRDefault="0089231B" w:rsidP="0089231B">
      <w:pPr>
        <w:ind w:right="56" w:firstLineChars="100" w:firstLine="220"/>
        <w:rPr>
          <w:sz w:val="22"/>
        </w:rPr>
      </w:pPr>
      <w:r w:rsidRPr="008E64F7">
        <w:rPr>
          <w:rFonts w:hint="eastAsia"/>
          <w:sz w:val="22"/>
        </w:rPr>
        <w:t>下記のとおり平川市食産業振興センターの</w:t>
      </w:r>
      <w:r>
        <w:rPr>
          <w:rFonts w:hint="eastAsia"/>
          <w:sz w:val="22"/>
        </w:rPr>
        <w:t>利用</w:t>
      </w:r>
      <w:r w:rsidRPr="008E64F7">
        <w:rPr>
          <w:rFonts w:hint="eastAsia"/>
          <w:sz w:val="22"/>
        </w:rPr>
        <w:t>の許可を受けたいので申請します。</w:t>
      </w:r>
    </w:p>
    <w:p w:rsidR="00AB1885" w:rsidRDefault="00AB1885" w:rsidP="0089231B">
      <w:pPr>
        <w:ind w:right="56" w:firstLineChars="100" w:firstLine="220"/>
        <w:rPr>
          <w:sz w:val="22"/>
        </w:rPr>
      </w:pPr>
    </w:p>
    <w:tbl>
      <w:tblPr>
        <w:tblStyle w:val="a3"/>
        <w:tblW w:w="9276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630"/>
        <w:gridCol w:w="632"/>
        <w:gridCol w:w="2212"/>
        <w:gridCol w:w="497"/>
        <w:gridCol w:w="1276"/>
        <w:gridCol w:w="678"/>
        <w:gridCol w:w="2224"/>
      </w:tblGrid>
      <w:tr w:rsidR="0099061F" w:rsidTr="00D549DE">
        <w:trPr>
          <w:trHeight w:val="834"/>
        </w:trPr>
        <w:tc>
          <w:tcPr>
            <w:tcW w:w="2389" w:type="dxa"/>
            <w:gridSpan w:val="4"/>
            <w:vAlign w:val="center"/>
          </w:tcPr>
          <w:p w:rsidR="0099061F" w:rsidRPr="00E343FD" w:rsidRDefault="0099061F" w:rsidP="003A481E">
            <w:pPr>
              <w:ind w:right="56"/>
              <w:jc w:val="center"/>
              <w:rPr>
                <w:kern w:val="0"/>
              </w:rPr>
            </w:pPr>
            <w:r w:rsidRPr="00E343FD">
              <w:rPr>
                <w:rFonts w:hint="eastAsia"/>
                <w:kern w:val="0"/>
              </w:rPr>
              <w:t>利　用　目　的</w:t>
            </w:r>
          </w:p>
        </w:tc>
        <w:tc>
          <w:tcPr>
            <w:tcW w:w="6887" w:type="dxa"/>
            <w:gridSpan w:val="5"/>
            <w:vAlign w:val="bottom"/>
          </w:tcPr>
          <w:p w:rsidR="0099061F" w:rsidRPr="00E343FD" w:rsidRDefault="00B61AEB" w:rsidP="000B732F">
            <w:pPr>
              <w:ind w:right="56"/>
              <w:jc w:val="right"/>
              <w:rPr>
                <w:sz w:val="20"/>
                <w:szCs w:val="20"/>
              </w:rPr>
            </w:pPr>
            <w:r w:rsidRPr="00E343FD">
              <w:rPr>
                <w:rFonts w:hint="eastAsia"/>
                <w:sz w:val="20"/>
                <w:szCs w:val="20"/>
              </w:rPr>
              <w:t>（</w:t>
            </w:r>
            <w:r w:rsidRPr="00E343FD">
              <w:rPr>
                <w:rFonts w:hint="eastAsia"/>
                <w:sz w:val="20"/>
                <w:szCs w:val="20"/>
              </w:rPr>
              <w:t xml:space="preserve"> </w:t>
            </w:r>
            <w:r w:rsidRPr="00E343FD">
              <w:rPr>
                <w:rFonts w:hint="eastAsia"/>
                <w:sz w:val="20"/>
                <w:szCs w:val="20"/>
              </w:rPr>
              <w:t>利用者の区分　農業者</w:t>
            </w:r>
            <w:r w:rsidRPr="00E343FD">
              <w:rPr>
                <w:rFonts w:hint="eastAsia"/>
                <w:sz w:val="20"/>
                <w:szCs w:val="20"/>
              </w:rPr>
              <w:t xml:space="preserve"> </w:t>
            </w:r>
            <w:r w:rsidRPr="00E343FD">
              <w:rPr>
                <w:rFonts w:hint="eastAsia"/>
                <w:sz w:val="20"/>
                <w:szCs w:val="20"/>
              </w:rPr>
              <w:t>・</w:t>
            </w:r>
            <w:r w:rsidRPr="00E343FD">
              <w:rPr>
                <w:rFonts w:hint="eastAsia"/>
                <w:sz w:val="20"/>
                <w:szCs w:val="20"/>
              </w:rPr>
              <w:t xml:space="preserve"> </w:t>
            </w:r>
            <w:r w:rsidRPr="00E343FD">
              <w:rPr>
                <w:rFonts w:hint="eastAsia"/>
                <w:sz w:val="20"/>
                <w:szCs w:val="20"/>
              </w:rPr>
              <w:t>農業者以外</w:t>
            </w:r>
            <w:r w:rsidRPr="00E343FD">
              <w:rPr>
                <w:rFonts w:hint="eastAsia"/>
                <w:sz w:val="20"/>
                <w:szCs w:val="20"/>
              </w:rPr>
              <w:t xml:space="preserve"> </w:t>
            </w:r>
            <w:r w:rsidRPr="00E343FD">
              <w:rPr>
                <w:rFonts w:hint="eastAsia"/>
                <w:sz w:val="20"/>
                <w:szCs w:val="20"/>
              </w:rPr>
              <w:t>）</w:t>
            </w:r>
            <w:r w:rsidR="00C51F25" w:rsidRPr="00E343FD">
              <w:rPr>
                <w:rFonts w:hint="eastAsia"/>
                <w:sz w:val="20"/>
                <w:szCs w:val="20"/>
              </w:rPr>
              <w:t>（</w:t>
            </w:r>
            <w:r w:rsidR="003D252B" w:rsidRPr="00E343FD">
              <w:rPr>
                <w:rFonts w:hint="eastAsia"/>
                <w:sz w:val="20"/>
                <w:szCs w:val="20"/>
              </w:rPr>
              <w:t xml:space="preserve"> </w:t>
            </w:r>
            <w:r w:rsidR="00C51F25" w:rsidRPr="00E343FD">
              <w:rPr>
                <w:rFonts w:hint="eastAsia"/>
                <w:sz w:val="20"/>
                <w:szCs w:val="20"/>
              </w:rPr>
              <w:t>販売</w:t>
            </w:r>
            <w:r w:rsidR="000B732F" w:rsidRPr="00E343FD">
              <w:rPr>
                <w:rFonts w:hint="eastAsia"/>
                <w:sz w:val="20"/>
                <w:szCs w:val="20"/>
              </w:rPr>
              <w:t>の有無</w:t>
            </w:r>
            <w:r w:rsidRPr="00E343FD">
              <w:rPr>
                <w:rFonts w:hint="eastAsia"/>
                <w:sz w:val="20"/>
                <w:szCs w:val="20"/>
              </w:rPr>
              <w:t xml:space="preserve">　</w:t>
            </w:r>
            <w:r w:rsidR="000B732F" w:rsidRPr="00E343FD">
              <w:rPr>
                <w:rFonts w:hint="eastAsia"/>
                <w:sz w:val="20"/>
                <w:szCs w:val="20"/>
              </w:rPr>
              <w:t>有</w:t>
            </w:r>
            <w:r w:rsidR="003D252B" w:rsidRPr="00E343FD">
              <w:rPr>
                <w:rFonts w:hint="eastAsia"/>
                <w:sz w:val="20"/>
                <w:szCs w:val="20"/>
              </w:rPr>
              <w:t xml:space="preserve"> </w:t>
            </w:r>
            <w:r w:rsidR="003D252B" w:rsidRPr="00E343FD">
              <w:rPr>
                <w:rFonts w:hint="eastAsia"/>
                <w:sz w:val="20"/>
                <w:szCs w:val="20"/>
              </w:rPr>
              <w:t>・</w:t>
            </w:r>
            <w:r w:rsidR="000B732F" w:rsidRPr="00E343FD">
              <w:rPr>
                <w:rFonts w:hint="eastAsia"/>
                <w:sz w:val="20"/>
                <w:szCs w:val="20"/>
              </w:rPr>
              <w:t xml:space="preserve"> </w:t>
            </w:r>
            <w:r w:rsidR="000B732F" w:rsidRPr="00E343FD">
              <w:rPr>
                <w:rFonts w:hint="eastAsia"/>
                <w:sz w:val="20"/>
                <w:szCs w:val="20"/>
              </w:rPr>
              <w:t>無</w:t>
            </w:r>
            <w:r w:rsidR="000B732F" w:rsidRPr="00E343FD">
              <w:rPr>
                <w:rFonts w:hint="eastAsia"/>
                <w:sz w:val="20"/>
                <w:szCs w:val="20"/>
              </w:rPr>
              <w:t xml:space="preserve">  </w:t>
            </w:r>
            <w:r w:rsidR="000B732F" w:rsidRPr="00E343F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20AD1" w:rsidTr="00D549DE">
        <w:trPr>
          <w:trHeight w:val="604"/>
        </w:trPr>
        <w:tc>
          <w:tcPr>
            <w:tcW w:w="2389" w:type="dxa"/>
            <w:gridSpan w:val="4"/>
            <w:vAlign w:val="center"/>
          </w:tcPr>
          <w:p w:rsidR="00920AD1" w:rsidRPr="00AB79B9" w:rsidRDefault="00920AD1" w:rsidP="00752295">
            <w:pPr>
              <w:ind w:right="56"/>
              <w:jc w:val="center"/>
              <w:rPr>
                <w:kern w:val="0"/>
              </w:rPr>
            </w:pPr>
            <w:r w:rsidRPr="006F1024">
              <w:rPr>
                <w:rFonts w:hint="eastAsia"/>
                <w:kern w:val="0"/>
                <w:fitText w:val="1470" w:id="1098018560"/>
              </w:rPr>
              <w:t>食品衛生責任者</w:t>
            </w:r>
          </w:p>
        </w:tc>
        <w:tc>
          <w:tcPr>
            <w:tcW w:w="2709" w:type="dxa"/>
            <w:gridSpan w:val="2"/>
            <w:vAlign w:val="center"/>
          </w:tcPr>
          <w:p w:rsidR="00920AD1" w:rsidRDefault="00920AD1" w:rsidP="00920AD1">
            <w:pPr>
              <w:ind w:right="56"/>
              <w:jc w:val="center"/>
            </w:pPr>
          </w:p>
        </w:tc>
        <w:tc>
          <w:tcPr>
            <w:tcW w:w="1954" w:type="dxa"/>
            <w:gridSpan w:val="2"/>
            <w:vAlign w:val="center"/>
          </w:tcPr>
          <w:p w:rsidR="00920AD1" w:rsidRDefault="00920AD1" w:rsidP="0099061F">
            <w:pPr>
              <w:ind w:right="56"/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224" w:type="dxa"/>
            <w:vAlign w:val="center"/>
          </w:tcPr>
          <w:p w:rsidR="00920AD1" w:rsidRDefault="00920AD1" w:rsidP="0099061F">
            <w:pPr>
              <w:ind w:right="56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20AD1" w:rsidTr="00D549DE">
        <w:trPr>
          <w:trHeight w:val="645"/>
        </w:trPr>
        <w:tc>
          <w:tcPr>
            <w:tcW w:w="560" w:type="dxa"/>
            <w:vAlign w:val="center"/>
          </w:tcPr>
          <w:p w:rsidR="00920AD1" w:rsidRDefault="00920AD1" w:rsidP="00BA30D2">
            <w:pPr>
              <w:ind w:right="56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920AD1" w:rsidRDefault="00920AD1" w:rsidP="00BA30D2">
            <w:pPr>
              <w:ind w:right="56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vAlign w:val="center"/>
          </w:tcPr>
          <w:p w:rsidR="00920AD1" w:rsidRDefault="00920AD1" w:rsidP="00BA30D2">
            <w:pPr>
              <w:ind w:right="56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2" w:type="dxa"/>
            <w:vAlign w:val="center"/>
          </w:tcPr>
          <w:p w:rsidR="00920AD1" w:rsidRDefault="00920AD1" w:rsidP="00BA30D2">
            <w:pPr>
              <w:ind w:right="56"/>
              <w:jc w:val="center"/>
            </w:pPr>
            <w:r>
              <w:rPr>
                <w:rFonts w:hint="eastAsia"/>
              </w:rPr>
              <w:t>曜</w:t>
            </w:r>
          </w:p>
          <w:p w:rsidR="00920AD1" w:rsidRDefault="00920AD1" w:rsidP="00BA30D2">
            <w:pPr>
              <w:ind w:right="56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85" w:type="dxa"/>
            <w:gridSpan w:val="3"/>
            <w:vAlign w:val="center"/>
          </w:tcPr>
          <w:p w:rsidR="00920AD1" w:rsidRDefault="00920AD1" w:rsidP="009E12A4">
            <w:pPr>
              <w:ind w:right="56"/>
              <w:jc w:val="center"/>
            </w:pPr>
            <w:r w:rsidRPr="009C213F">
              <w:rPr>
                <w:rFonts w:hint="eastAsia"/>
                <w:spacing w:val="15"/>
                <w:kern w:val="0"/>
                <w:fitText w:val="1260" w:id="1098012416"/>
              </w:rPr>
              <w:t>利用室名</w:t>
            </w:r>
            <w:r w:rsidRPr="009C213F">
              <w:rPr>
                <w:rFonts w:hint="eastAsia"/>
                <w:spacing w:val="45"/>
                <w:kern w:val="0"/>
                <w:fitText w:val="1260" w:id="1098012416"/>
              </w:rPr>
              <w:t>等</w:t>
            </w:r>
          </w:p>
          <w:p w:rsidR="00920AD1" w:rsidRDefault="00920AD1" w:rsidP="009E12A4">
            <w:pPr>
              <w:ind w:right="56"/>
              <w:jc w:val="center"/>
            </w:pPr>
            <w:r w:rsidRPr="009C213F">
              <w:rPr>
                <w:rFonts w:hint="eastAsia"/>
                <w:spacing w:val="15"/>
                <w:kern w:val="0"/>
                <w:fitText w:val="1470" w:id="1098012417"/>
              </w:rPr>
              <w:t>（利用時間</w:t>
            </w:r>
            <w:r w:rsidRPr="009C213F">
              <w:rPr>
                <w:rFonts w:hint="eastAsia"/>
                <w:spacing w:val="30"/>
                <w:kern w:val="0"/>
                <w:fitText w:val="1470" w:id="1098012417"/>
              </w:rPr>
              <w:t>）</w:t>
            </w:r>
          </w:p>
        </w:tc>
        <w:tc>
          <w:tcPr>
            <w:tcW w:w="2902" w:type="dxa"/>
            <w:gridSpan w:val="2"/>
            <w:vAlign w:val="center"/>
          </w:tcPr>
          <w:p w:rsidR="00920AD1" w:rsidRDefault="00920AD1" w:rsidP="00920AD1">
            <w:pPr>
              <w:ind w:right="56"/>
              <w:jc w:val="center"/>
            </w:pPr>
            <w:r>
              <w:rPr>
                <w:rFonts w:hint="eastAsia"/>
              </w:rPr>
              <w:t>使</w:t>
            </w:r>
            <w:r w:rsidR="00D54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  <w:r w:rsidR="00D54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料</w:t>
            </w: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3A481E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3A481E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3A481E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3A481E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3A481E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3A481E">
            <w:pPr>
              <w:ind w:right="56"/>
            </w:pP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0B36C9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0B36C9">
            <w:pPr>
              <w:ind w:right="56"/>
            </w:pP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0B36C9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0B36C9">
            <w:pPr>
              <w:ind w:right="56"/>
            </w:pP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0B36C9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0B36C9">
            <w:pPr>
              <w:ind w:right="56"/>
            </w:pP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0B36C9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0B36C9">
            <w:pPr>
              <w:ind w:right="56"/>
            </w:pPr>
          </w:p>
        </w:tc>
      </w:tr>
      <w:tr w:rsidR="00920AD1" w:rsidTr="00D549DE">
        <w:trPr>
          <w:trHeight w:val="645"/>
        </w:trPr>
        <w:tc>
          <w:tcPr>
            <w:tcW w:w="56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567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0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632" w:type="dxa"/>
          </w:tcPr>
          <w:p w:rsidR="00920AD1" w:rsidRDefault="00920AD1" w:rsidP="000B36C9">
            <w:pPr>
              <w:ind w:right="56"/>
            </w:pPr>
          </w:p>
        </w:tc>
        <w:tc>
          <w:tcPr>
            <w:tcW w:w="3985" w:type="dxa"/>
            <w:gridSpan w:val="3"/>
            <w:vAlign w:val="bottom"/>
          </w:tcPr>
          <w:p w:rsidR="00920AD1" w:rsidRPr="000B36C9" w:rsidRDefault="00920AD1" w:rsidP="000B36C9">
            <w:pPr>
              <w:ind w:right="56"/>
              <w:jc w:val="center"/>
              <w:rPr>
                <w:sz w:val="20"/>
                <w:szCs w:val="20"/>
              </w:rPr>
            </w:pPr>
            <w:r w:rsidRPr="000B36C9">
              <w:rPr>
                <w:rFonts w:hint="eastAsia"/>
                <w:sz w:val="20"/>
                <w:szCs w:val="20"/>
              </w:rPr>
              <w:t>（</w:t>
            </w:r>
            <w:r w:rsidRPr="000B36C9">
              <w:rPr>
                <w:rFonts w:hint="eastAsia"/>
                <w:sz w:val="20"/>
                <w:szCs w:val="20"/>
              </w:rPr>
              <w:t xml:space="preserve"> 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～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：</w:t>
            </w:r>
            <w:r w:rsidRPr="000B36C9">
              <w:rPr>
                <w:rFonts w:hint="eastAsia"/>
                <w:sz w:val="20"/>
                <w:szCs w:val="20"/>
              </w:rPr>
              <w:t xml:space="preserve"> </w:t>
            </w:r>
            <w:r w:rsidRPr="000B36C9">
              <w:rPr>
                <w:sz w:val="20"/>
                <w:szCs w:val="20"/>
              </w:rPr>
              <w:t xml:space="preserve"> </w:t>
            </w:r>
            <w:r w:rsidRPr="000B36C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902" w:type="dxa"/>
            <w:gridSpan w:val="2"/>
          </w:tcPr>
          <w:p w:rsidR="00920AD1" w:rsidRDefault="00920AD1" w:rsidP="000B36C9">
            <w:pPr>
              <w:ind w:right="56"/>
            </w:pPr>
          </w:p>
        </w:tc>
      </w:tr>
      <w:tr w:rsidR="00D549DE" w:rsidTr="008A4958">
        <w:trPr>
          <w:trHeight w:val="770"/>
        </w:trPr>
        <w:tc>
          <w:tcPr>
            <w:tcW w:w="2389" w:type="dxa"/>
            <w:gridSpan w:val="4"/>
            <w:vAlign w:val="center"/>
          </w:tcPr>
          <w:p w:rsidR="00D549DE" w:rsidRDefault="00D549DE" w:rsidP="00D5403B">
            <w:pPr>
              <w:ind w:right="56"/>
              <w:jc w:val="center"/>
            </w:pPr>
            <w:r>
              <w:rPr>
                <w:rFonts w:hint="eastAsia"/>
              </w:rPr>
              <w:t>暖　　房　　料</w:t>
            </w:r>
          </w:p>
        </w:tc>
        <w:tc>
          <w:tcPr>
            <w:tcW w:w="2212" w:type="dxa"/>
            <w:vAlign w:val="center"/>
          </w:tcPr>
          <w:p w:rsidR="00D549DE" w:rsidRDefault="00D549DE" w:rsidP="00D549DE">
            <w:pPr>
              <w:ind w:right="56"/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773" w:type="dxa"/>
            <w:gridSpan w:val="2"/>
            <w:vAlign w:val="center"/>
          </w:tcPr>
          <w:p w:rsidR="00D549DE" w:rsidRDefault="00D549DE" w:rsidP="00D549DE">
            <w:pPr>
              <w:ind w:right="56"/>
              <w:jc w:val="center"/>
            </w:pPr>
            <w:r>
              <w:rPr>
                <w:rFonts w:hint="eastAsia"/>
              </w:rPr>
              <w:t>合計金額</w:t>
            </w:r>
          </w:p>
          <w:p w:rsidR="008A4958" w:rsidRPr="008A4958" w:rsidRDefault="008A4958" w:rsidP="008A4958">
            <w:pPr>
              <w:ind w:right="56"/>
              <w:jc w:val="center"/>
              <w:rPr>
                <w:sz w:val="20"/>
                <w:szCs w:val="20"/>
              </w:rPr>
            </w:pPr>
            <w:r w:rsidRPr="008A4958">
              <w:rPr>
                <w:rFonts w:hint="eastAsia"/>
                <w:sz w:val="20"/>
                <w:szCs w:val="20"/>
              </w:rPr>
              <w:t>（暖房料含む）</w:t>
            </w:r>
          </w:p>
        </w:tc>
        <w:tc>
          <w:tcPr>
            <w:tcW w:w="2902" w:type="dxa"/>
            <w:gridSpan w:val="2"/>
            <w:vAlign w:val="center"/>
          </w:tcPr>
          <w:p w:rsidR="00D549DE" w:rsidRPr="00857AAA" w:rsidRDefault="00D549DE" w:rsidP="00D549DE">
            <w:pPr>
              <w:ind w:right="56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857AA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8511D" w:rsidTr="00D549DE">
        <w:trPr>
          <w:trHeight w:val="455"/>
        </w:trPr>
        <w:tc>
          <w:tcPr>
            <w:tcW w:w="2389" w:type="dxa"/>
            <w:gridSpan w:val="4"/>
            <w:vMerge w:val="restart"/>
            <w:vAlign w:val="center"/>
          </w:tcPr>
          <w:p w:rsidR="0038511D" w:rsidRDefault="0038511D" w:rsidP="0038511D">
            <w:pPr>
              <w:ind w:right="56"/>
              <w:jc w:val="center"/>
            </w:pPr>
            <w:r>
              <w:rPr>
                <w:rFonts w:hint="eastAsia"/>
              </w:rPr>
              <w:t>加　工　品　等</w:t>
            </w:r>
          </w:p>
        </w:tc>
        <w:tc>
          <w:tcPr>
            <w:tcW w:w="3985" w:type="dxa"/>
            <w:gridSpan w:val="3"/>
            <w:vAlign w:val="center"/>
          </w:tcPr>
          <w:p w:rsidR="0038511D" w:rsidRPr="0025396A" w:rsidRDefault="0038511D" w:rsidP="0089231B">
            <w:pPr>
              <w:ind w:right="56"/>
              <w:jc w:val="center"/>
            </w:pPr>
            <w:r>
              <w:rPr>
                <w:rFonts w:hint="eastAsia"/>
              </w:rPr>
              <w:t>加工品名・数量</w:t>
            </w:r>
          </w:p>
        </w:tc>
        <w:tc>
          <w:tcPr>
            <w:tcW w:w="2902" w:type="dxa"/>
            <w:gridSpan w:val="2"/>
            <w:vAlign w:val="center"/>
          </w:tcPr>
          <w:p w:rsidR="0038511D" w:rsidRPr="0025396A" w:rsidRDefault="0038511D" w:rsidP="0038511D">
            <w:pPr>
              <w:ind w:right="56"/>
              <w:jc w:val="center"/>
            </w:pPr>
            <w:r>
              <w:rPr>
                <w:rFonts w:hint="eastAsia"/>
              </w:rPr>
              <w:t>原料名・数量</w:t>
            </w:r>
          </w:p>
        </w:tc>
      </w:tr>
      <w:tr w:rsidR="0038511D" w:rsidTr="00D549DE">
        <w:trPr>
          <w:trHeight w:val="928"/>
        </w:trPr>
        <w:tc>
          <w:tcPr>
            <w:tcW w:w="2389" w:type="dxa"/>
            <w:gridSpan w:val="4"/>
            <w:vMerge/>
            <w:vAlign w:val="center"/>
          </w:tcPr>
          <w:p w:rsidR="0038511D" w:rsidRDefault="0038511D" w:rsidP="00AB79B9">
            <w:pPr>
              <w:ind w:right="56"/>
              <w:jc w:val="center"/>
            </w:pPr>
          </w:p>
        </w:tc>
        <w:tc>
          <w:tcPr>
            <w:tcW w:w="3985" w:type="dxa"/>
            <w:gridSpan w:val="3"/>
            <w:vAlign w:val="center"/>
          </w:tcPr>
          <w:p w:rsidR="0038511D" w:rsidRPr="0025396A" w:rsidRDefault="0038511D" w:rsidP="00E04869">
            <w:pPr>
              <w:ind w:right="56"/>
              <w:jc w:val="left"/>
            </w:pPr>
          </w:p>
        </w:tc>
        <w:tc>
          <w:tcPr>
            <w:tcW w:w="2902" w:type="dxa"/>
            <w:gridSpan w:val="2"/>
            <w:vAlign w:val="center"/>
          </w:tcPr>
          <w:p w:rsidR="0038511D" w:rsidRPr="0025396A" w:rsidRDefault="0038511D" w:rsidP="00E04869">
            <w:pPr>
              <w:ind w:right="56"/>
              <w:jc w:val="left"/>
            </w:pPr>
          </w:p>
        </w:tc>
      </w:tr>
      <w:tr w:rsidR="005F48FD" w:rsidTr="008569E4">
        <w:trPr>
          <w:trHeight w:val="872"/>
        </w:trPr>
        <w:tc>
          <w:tcPr>
            <w:tcW w:w="2389" w:type="dxa"/>
            <w:gridSpan w:val="4"/>
            <w:vAlign w:val="center"/>
          </w:tcPr>
          <w:p w:rsidR="005F48FD" w:rsidRDefault="0025396A" w:rsidP="003D252B">
            <w:pPr>
              <w:ind w:right="56"/>
              <w:jc w:val="center"/>
            </w:pPr>
            <w:r>
              <w:rPr>
                <w:rFonts w:hint="eastAsia"/>
              </w:rPr>
              <w:t xml:space="preserve">備　　　　</w:t>
            </w:r>
            <w:r w:rsidR="003D2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887" w:type="dxa"/>
            <w:gridSpan w:val="5"/>
          </w:tcPr>
          <w:p w:rsidR="005F48FD" w:rsidRDefault="005F48FD" w:rsidP="00E04869">
            <w:pPr>
              <w:ind w:right="56"/>
            </w:pPr>
          </w:p>
        </w:tc>
      </w:tr>
    </w:tbl>
    <w:p w:rsidR="008E64F7" w:rsidRDefault="008E64F7" w:rsidP="00BC2A22">
      <w:pPr>
        <w:widowControl/>
        <w:jc w:val="left"/>
      </w:pPr>
    </w:p>
    <w:p w:rsidR="0016348A" w:rsidRPr="003F15BA" w:rsidRDefault="0016348A" w:rsidP="0016348A">
      <w:pPr>
        <w:jc w:val="center"/>
        <w:rPr>
          <w:rFonts w:ascii="ＭＳ 明朝" w:eastAsia="ＭＳ 明朝" w:hAnsi="ＭＳ 明朝"/>
          <w:b/>
          <w:sz w:val="32"/>
        </w:rPr>
      </w:pPr>
      <w:r w:rsidRPr="003F15BA">
        <w:rPr>
          <w:rFonts w:ascii="ＭＳ 明朝" w:eastAsia="ＭＳ 明朝" w:hAnsi="ＭＳ 明朝" w:hint="eastAsia"/>
          <w:b/>
          <w:sz w:val="32"/>
          <w:szCs w:val="28"/>
        </w:rPr>
        <w:lastRenderedPageBreak/>
        <w:t>平川市食産業振興センター利用に係る</w:t>
      </w:r>
      <w:r w:rsidRPr="003F15BA">
        <w:rPr>
          <w:rFonts w:ascii="ＭＳ 明朝" w:eastAsia="ＭＳ 明朝" w:hAnsi="ＭＳ 明朝" w:hint="eastAsia"/>
          <w:b/>
          <w:sz w:val="32"/>
        </w:rPr>
        <w:t>同意書</w:t>
      </w:r>
    </w:p>
    <w:p w:rsidR="0016348A" w:rsidRPr="005C6E4E" w:rsidRDefault="0016348A" w:rsidP="0016348A">
      <w:pPr>
        <w:jc w:val="right"/>
        <w:rPr>
          <w:rFonts w:ascii="ＭＳ 明朝" w:eastAsia="ＭＳ 明朝" w:hAnsi="ＭＳ 明朝"/>
          <w:sz w:val="22"/>
        </w:rPr>
      </w:pPr>
      <w:r w:rsidRPr="005C6E4E">
        <w:rPr>
          <w:rFonts w:ascii="ＭＳ 明朝" w:eastAsia="ＭＳ 明朝" w:hAnsi="ＭＳ 明朝" w:hint="eastAsia"/>
          <w:sz w:val="22"/>
        </w:rPr>
        <w:t>（令和４年</w:t>
      </w:r>
      <w:r>
        <w:rPr>
          <w:rFonts w:ascii="ＭＳ 明朝" w:eastAsia="ＭＳ 明朝" w:hAnsi="ＭＳ 明朝" w:hint="eastAsia"/>
          <w:sz w:val="22"/>
        </w:rPr>
        <w:t>１０</w:t>
      </w:r>
      <w:r w:rsidRPr="005C6E4E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２５</w:t>
      </w:r>
      <w:r w:rsidRPr="005C6E4E">
        <w:rPr>
          <w:rFonts w:ascii="ＭＳ 明朝" w:eastAsia="ＭＳ 明朝" w:hAnsi="ＭＳ 明朝" w:hint="eastAsia"/>
          <w:sz w:val="22"/>
        </w:rPr>
        <w:t>日改定版）</w:t>
      </w:r>
    </w:p>
    <w:p w:rsidR="0016348A" w:rsidRPr="00A26B72" w:rsidRDefault="0016348A" w:rsidP="0016348A">
      <w:pPr>
        <w:jc w:val="right"/>
        <w:rPr>
          <w:rFonts w:ascii="ＭＳ 明朝" w:eastAsia="ＭＳ 明朝" w:hAnsi="ＭＳ 明朝"/>
          <w:sz w:val="24"/>
        </w:rPr>
      </w:pPr>
    </w:p>
    <w:p w:rsidR="0016348A" w:rsidRPr="00B31A39" w:rsidRDefault="0016348A" w:rsidP="0016348A">
      <w:pPr>
        <w:ind w:firstLineChars="100" w:firstLine="220"/>
        <w:rPr>
          <w:rFonts w:ascii="ＭＳ 明朝" w:eastAsia="ＭＳ 明朝" w:hAnsi="ＭＳ 明朝"/>
          <w:sz w:val="22"/>
        </w:rPr>
      </w:pPr>
      <w:r w:rsidRPr="00B31A39">
        <w:rPr>
          <w:rFonts w:ascii="ＭＳ 明朝" w:eastAsia="ＭＳ 明朝" w:hAnsi="ＭＳ 明朝" w:hint="eastAsia"/>
          <w:sz w:val="22"/>
        </w:rPr>
        <w:t>平川市食産業振興センターの</w:t>
      </w:r>
      <w:r>
        <w:rPr>
          <w:rFonts w:ascii="ＭＳ 明朝" w:eastAsia="ＭＳ 明朝" w:hAnsi="ＭＳ 明朝" w:hint="eastAsia"/>
          <w:sz w:val="22"/>
        </w:rPr>
        <w:t>利用に当</w:t>
      </w:r>
      <w:r w:rsidRPr="00B31A39">
        <w:rPr>
          <w:rFonts w:ascii="ＭＳ 明朝" w:eastAsia="ＭＳ 明朝" w:hAnsi="ＭＳ 明朝" w:hint="eastAsia"/>
          <w:sz w:val="22"/>
        </w:rPr>
        <w:t>たって、下記事項に同意します。</w:t>
      </w:r>
    </w:p>
    <w:p w:rsidR="0016348A" w:rsidRPr="0033430A" w:rsidRDefault="0016348A" w:rsidP="0016348A">
      <w:pPr>
        <w:ind w:firstLineChars="100" w:firstLine="22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（次の事項を確認し、</w:t>
      </w:r>
      <w:r w:rsidRPr="0033430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3430A">
        <w:rPr>
          <w:rFonts w:ascii="ＭＳ 明朝" w:eastAsia="ＭＳ 明朝" w:hAnsi="ＭＳ 明朝" w:hint="eastAsia"/>
          <w:sz w:val="22"/>
        </w:rPr>
        <w:t>にチェックを付けてください。）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Default="0016348A" w:rsidP="0016348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1C8F" wp14:editId="28B38FE3">
                <wp:simplePos x="0" y="0"/>
                <wp:positionH relativeFrom="column">
                  <wp:posOffset>-171863</wp:posOffset>
                </wp:positionH>
                <wp:positionV relativeFrom="paragraph">
                  <wp:posOffset>269875</wp:posOffset>
                </wp:positionV>
                <wp:extent cx="231140" cy="231140"/>
                <wp:effectExtent l="19050" t="19050" r="1651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215F" id="正方形/長方形 1" o:spid="_x0000_s1026" style="position:absolute;left:0;text-align:left;margin-left:-13.55pt;margin-top:21.25pt;width:18.2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" filled="f" strokecolor="#1f4d78 [1604]" strokeweight="2.25pt"/>
            </w:pict>
          </mc:Fallback>
        </mc:AlternateContent>
      </w:r>
    </w:p>
    <w:p w:rsidR="0016348A" w:rsidRPr="0033430A" w:rsidRDefault="0016348A" w:rsidP="0016348A">
      <w:pPr>
        <w:ind w:leftChars="200" w:left="42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機械等</w:t>
      </w:r>
      <w:r>
        <w:rPr>
          <w:rFonts w:ascii="ＭＳ 明朝" w:eastAsia="ＭＳ 明朝" w:hAnsi="ＭＳ 明朝" w:hint="eastAsia"/>
          <w:sz w:val="22"/>
        </w:rPr>
        <w:t>の使用中に起きたけが</w:t>
      </w:r>
      <w:r w:rsidRPr="0033430A">
        <w:rPr>
          <w:rFonts w:ascii="ＭＳ 明朝" w:eastAsia="ＭＳ 明朝" w:hAnsi="ＭＳ 明朝" w:hint="eastAsia"/>
          <w:sz w:val="22"/>
        </w:rPr>
        <w:t>・病気等について、平川市にその責任を問わない。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3CDB6" wp14:editId="26177538">
                <wp:simplePos x="0" y="0"/>
                <wp:positionH relativeFrom="column">
                  <wp:posOffset>-173990</wp:posOffset>
                </wp:positionH>
                <wp:positionV relativeFrom="paragraph">
                  <wp:posOffset>59468</wp:posOffset>
                </wp:positionV>
                <wp:extent cx="231140" cy="231140"/>
                <wp:effectExtent l="19050" t="19050" r="1651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87A0" id="正方形/長方形 6" o:spid="_x0000_s1026" style="position:absolute;left:0;text-align:left;margin-left:-13.7pt;margin-top:4.7pt;width:18.2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" filled="f" strokecolor="#1f4d78 [1604]" strokeweight="2.25pt"/>
            </w:pict>
          </mc:Fallback>
        </mc:AlternateContent>
      </w:r>
      <w:r w:rsidRPr="0033430A">
        <w:rPr>
          <w:rFonts w:ascii="ＭＳ 明朝" w:eastAsia="ＭＳ 明朝" w:hAnsi="ＭＳ 明朝" w:hint="eastAsia"/>
          <w:sz w:val="22"/>
        </w:rPr>
        <w:t>天災、停電などの不可抗力により、施設利用の中断を余儀なくされ、製造中の加工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trike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品等に損失が生じた場合であっても、平川市は一切補償しない。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89E5D" wp14:editId="18E03865">
                <wp:simplePos x="0" y="0"/>
                <wp:positionH relativeFrom="column">
                  <wp:posOffset>-164465</wp:posOffset>
                </wp:positionH>
                <wp:positionV relativeFrom="paragraph">
                  <wp:posOffset>259937</wp:posOffset>
                </wp:positionV>
                <wp:extent cx="231140" cy="231140"/>
                <wp:effectExtent l="19050" t="19050" r="1651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6856" id="正方形/長方形 8" o:spid="_x0000_s1026" style="position:absolute;left:0;text-align:left;margin-left:-12.95pt;margin-top:20.45pt;width:18.2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" filled="f" strokecolor="#1f4d78 [1604]" strokeweight="2.25pt"/>
            </w:pict>
          </mc:Fallback>
        </mc:AlternateConten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施設において製造された加工品により事故が発生した場合は、使用者の責任とし、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平川市にその責任を問わない。また、加工品を販売する際には、利用者の責任にお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いて、</w:t>
      </w:r>
      <w:r w:rsidRPr="0033430A">
        <w:rPr>
          <w:rFonts w:ascii="ＭＳ 明朝" w:eastAsia="ＭＳ 明朝" w:hAnsi="ＭＳ 明朝"/>
          <w:sz w:val="22"/>
        </w:rPr>
        <w:t>PL保険等へ加入</w:t>
      </w:r>
      <w:r w:rsidRPr="0033430A">
        <w:rPr>
          <w:rFonts w:ascii="ＭＳ 明朝" w:eastAsia="ＭＳ 明朝" w:hAnsi="ＭＳ 明朝" w:hint="eastAsia"/>
          <w:sz w:val="22"/>
        </w:rPr>
        <w:t>する</w:t>
      </w:r>
      <w:r w:rsidRPr="0033430A">
        <w:rPr>
          <w:rFonts w:ascii="ＭＳ 明朝" w:eastAsia="ＭＳ 明朝" w:hAnsi="ＭＳ 明朝"/>
          <w:sz w:val="22"/>
        </w:rPr>
        <w:t>。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02FAA" wp14:editId="6F9176B4">
                <wp:simplePos x="0" y="0"/>
                <wp:positionH relativeFrom="column">
                  <wp:posOffset>-166370</wp:posOffset>
                </wp:positionH>
                <wp:positionV relativeFrom="paragraph">
                  <wp:posOffset>280257</wp:posOffset>
                </wp:positionV>
                <wp:extent cx="231140" cy="231140"/>
                <wp:effectExtent l="19050" t="19050" r="16510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CDF7" id="正方形/長方形 9" o:spid="_x0000_s1026" style="position:absolute;left:0;text-align:left;margin-left:-13.1pt;margin-top:22.05pt;width:18.2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" filled="f" strokecolor="#1f4d78 [1604]" strokeweight="2.25pt"/>
            </w:pict>
          </mc:Fallback>
        </mc:AlternateConten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食品衛生責任者は、食品衛生責任者養成講習会にて学んだ責任者の役割等を認識し、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sz w:val="22"/>
        </w:rPr>
        <w:t>食品衛生上の適切な管理を行う。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16348A" w:rsidRDefault="0016348A" w:rsidP="0016348A">
      <w:pPr>
        <w:ind w:leftChars="200" w:left="420" w:right="-1"/>
        <w:rPr>
          <w:rFonts w:ascii="ＭＳ 明朝" w:eastAsia="ＭＳ 明朝" w:hAnsi="ＭＳ 明朝"/>
          <w:sz w:val="22"/>
        </w:rPr>
      </w:pPr>
      <w:r w:rsidRPr="002A063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D199" wp14:editId="6E0CBE4F">
                <wp:simplePos x="0" y="0"/>
                <wp:positionH relativeFrom="column">
                  <wp:posOffset>-163830</wp:posOffset>
                </wp:positionH>
                <wp:positionV relativeFrom="paragraph">
                  <wp:posOffset>81280</wp:posOffset>
                </wp:positionV>
                <wp:extent cx="231120" cy="231120"/>
                <wp:effectExtent l="19050" t="19050" r="1714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2311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5D899" id="正方形/長方形 2" o:spid="_x0000_s1026" style="position:absolute;left:0;text-align:left;margin-left:-12.9pt;margin-top:6.4pt;width:18.2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" filled="f" strokecolor="#41719c" strokeweight="2.25pt"/>
            </w:pict>
          </mc:Fallback>
        </mc:AlternateContent>
      </w:r>
      <w:r w:rsidRPr="002A0638">
        <w:rPr>
          <w:rFonts w:ascii="ＭＳ 明朝" w:eastAsia="ＭＳ 明朝" w:hAnsi="ＭＳ 明朝" w:hint="eastAsia"/>
          <w:sz w:val="22"/>
        </w:rPr>
        <w:t>施設予約後</w:t>
      </w:r>
      <w:r>
        <w:rPr>
          <w:rFonts w:ascii="ＭＳ 明朝" w:eastAsia="ＭＳ 明朝" w:hAnsi="ＭＳ 明朝" w:hint="eastAsia"/>
          <w:sz w:val="22"/>
        </w:rPr>
        <w:t>、</w:t>
      </w:r>
      <w:r w:rsidRPr="002A0638">
        <w:rPr>
          <w:rFonts w:ascii="ＭＳ 明朝" w:eastAsia="ＭＳ 明朝" w:hAnsi="ＭＳ 明朝" w:hint="eastAsia"/>
          <w:sz w:val="22"/>
        </w:rPr>
        <w:t>感染症予防対策等により、</w:t>
      </w:r>
      <w:r w:rsidRPr="002A0638">
        <w:rPr>
          <w:rFonts w:ascii="ＭＳ 明朝" w:eastAsia="ＭＳ 明朝" w:hAnsi="ＭＳ 明朝" w:cs="Times New Roman" w:hint="eastAsia"/>
          <w:sz w:val="22"/>
        </w:rPr>
        <w:t>施設の利用を規制する場合がある</w:t>
      </w:r>
      <w:r w:rsidRPr="002A0638">
        <w:rPr>
          <w:rFonts w:ascii="ＭＳ 明朝" w:eastAsia="ＭＳ 明朝" w:hAnsi="ＭＳ 明朝" w:hint="eastAsia"/>
          <w:sz w:val="22"/>
        </w:rPr>
        <w:t>。</w:t>
      </w:r>
    </w:p>
    <w:p w:rsidR="0016348A" w:rsidRPr="002A0638" w:rsidRDefault="0016348A" w:rsidP="0016348A">
      <w:pPr>
        <w:ind w:leftChars="200" w:left="420" w:right="-285"/>
        <w:rPr>
          <w:rFonts w:ascii="ＭＳ 明朝" w:eastAsia="ＭＳ 明朝" w:hAnsi="ＭＳ 明朝"/>
          <w:sz w:val="22"/>
        </w:rPr>
      </w:pPr>
      <w:r w:rsidRPr="002A0638">
        <w:rPr>
          <w:rFonts w:ascii="ＭＳ 明朝" w:eastAsia="ＭＳ 明朝" w:hAnsi="ＭＳ 明朝" w:hint="eastAsia"/>
          <w:sz w:val="22"/>
        </w:rPr>
        <w:t>これにより、加工原材料等に損失が生じた場合であっても、平川市は一切補償しない。</w: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  <w:r w:rsidRPr="0033430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DD3D5" wp14:editId="33E48B64">
                <wp:simplePos x="0" y="0"/>
                <wp:positionH relativeFrom="column">
                  <wp:posOffset>-153035</wp:posOffset>
                </wp:positionH>
                <wp:positionV relativeFrom="paragraph">
                  <wp:posOffset>243840</wp:posOffset>
                </wp:positionV>
                <wp:extent cx="231120" cy="231120"/>
                <wp:effectExtent l="19050" t="1905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2311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323E" id="正方形/長方形 3" o:spid="_x0000_s1026" style="position:absolute;left:0;text-align:left;margin-left:-12.05pt;margin-top:19.2pt;width:18.2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" filled="f" strokecolor="#41719c" strokeweight="2.25pt"/>
            </w:pict>
          </mc:Fallback>
        </mc:AlternateContent>
      </w:r>
    </w:p>
    <w:p w:rsidR="0016348A" w:rsidRPr="0033430A" w:rsidRDefault="0016348A" w:rsidP="001634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上記の記載事項以外については、平川市と協議し、</w:t>
      </w:r>
      <w:r w:rsidRPr="0033430A">
        <w:rPr>
          <w:rFonts w:ascii="ＭＳ 明朝" w:eastAsia="ＭＳ 明朝" w:hAnsi="ＭＳ 明朝" w:hint="eastAsia"/>
          <w:sz w:val="22"/>
        </w:rPr>
        <w:t>協議結果に従うものである。</w:t>
      </w:r>
    </w:p>
    <w:p w:rsidR="0016348A" w:rsidRPr="0033430A" w:rsidRDefault="0016348A" w:rsidP="0016348A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16348A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Pr="00B31A39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Pr="00B31A39" w:rsidRDefault="0016348A" w:rsidP="0016348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82D2C">
        <w:rPr>
          <w:rFonts w:ascii="ＭＳ 明朝" w:eastAsia="ＭＳ 明朝" w:hAnsi="ＭＳ 明朝" w:hint="eastAsia"/>
          <w:color w:val="FFFFFF" w:themeColor="background1"/>
          <w:sz w:val="22"/>
        </w:rPr>
        <w:t>令和</w:t>
      </w:r>
      <w:r w:rsidRPr="00B31A3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16348A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Pr="00B31A39" w:rsidRDefault="0016348A" w:rsidP="0016348A">
      <w:pPr>
        <w:rPr>
          <w:rFonts w:ascii="ＭＳ 明朝" w:eastAsia="ＭＳ 明朝" w:hAnsi="ＭＳ 明朝"/>
          <w:sz w:val="22"/>
        </w:rPr>
      </w:pPr>
    </w:p>
    <w:p w:rsidR="0016348A" w:rsidRPr="00B31A39" w:rsidRDefault="0016348A" w:rsidP="0016348A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 w:rsidRPr="00B31A39">
        <w:rPr>
          <w:rFonts w:ascii="ＭＳ 明朝" w:eastAsia="ＭＳ 明朝" w:hAnsi="ＭＳ 明朝" w:hint="eastAsia"/>
          <w:sz w:val="22"/>
          <w:u w:val="single"/>
        </w:rPr>
        <w:t xml:space="preserve">住所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31A3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31A3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16348A" w:rsidRPr="00B31A39" w:rsidRDefault="0016348A" w:rsidP="0016348A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</w:p>
    <w:p w:rsidR="0016348A" w:rsidRPr="00B31A39" w:rsidRDefault="0016348A" w:rsidP="0016348A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</w:p>
    <w:p w:rsidR="0016348A" w:rsidRPr="00A26B72" w:rsidRDefault="0016348A" w:rsidP="0016348A">
      <w:pPr>
        <w:ind w:firstLineChars="1600" w:firstLine="3520"/>
        <w:rPr>
          <w:rFonts w:ascii="ＭＳ 明朝" w:eastAsia="ＭＳ 明朝" w:hAnsi="ＭＳ 明朝"/>
          <w:sz w:val="24"/>
          <w:szCs w:val="24"/>
          <w:u w:val="single"/>
        </w:rPr>
      </w:pPr>
      <w:r w:rsidRPr="00B31A3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16348A" w:rsidRPr="0016348A" w:rsidRDefault="0016348A" w:rsidP="00BC2A2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6348A" w:rsidRPr="0016348A" w:rsidSect="00D5403B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9F" w:rsidRDefault="00496A9F" w:rsidP="0027604B">
      <w:r>
        <w:separator/>
      </w:r>
    </w:p>
  </w:endnote>
  <w:endnote w:type="continuationSeparator" w:id="0">
    <w:p w:rsidR="00496A9F" w:rsidRDefault="00496A9F" w:rsidP="0027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9F" w:rsidRDefault="00496A9F" w:rsidP="0027604B">
      <w:r>
        <w:separator/>
      </w:r>
    </w:p>
  </w:footnote>
  <w:footnote w:type="continuationSeparator" w:id="0">
    <w:p w:rsidR="00496A9F" w:rsidRDefault="00496A9F" w:rsidP="0027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7"/>
    <w:rsid w:val="000147CC"/>
    <w:rsid w:val="000B36C9"/>
    <w:rsid w:val="000B732F"/>
    <w:rsid w:val="0016348A"/>
    <w:rsid w:val="001D22B8"/>
    <w:rsid w:val="001D5C79"/>
    <w:rsid w:val="0025396A"/>
    <w:rsid w:val="00261A59"/>
    <w:rsid w:val="0027604B"/>
    <w:rsid w:val="0038097B"/>
    <w:rsid w:val="0038511D"/>
    <w:rsid w:val="0039747A"/>
    <w:rsid w:val="003C432A"/>
    <w:rsid w:val="003D252B"/>
    <w:rsid w:val="00484F51"/>
    <w:rsid w:val="00496A9F"/>
    <w:rsid w:val="004A556F"/>
    <w:rsid w:val="00513D6B"/>
    <w:rsid w:val="00561CB4"/>
    <w:rsid w:val="005F48FD"/>
    <w:rsid w:val="0062596F"/>
    <w:rsid w:val="00646B58"/>
    <w:rsid w:val="006F1024"/>
    <w:rsid w:val="007516D6"/>
    <w:rsid w:val="00752295"/>
    <w:rsid w:val="0076621D"/>
    <w:rsid w:val="007F22EF"/>
    <w:rsid w:val="00833FB7"/>
    <w:rsid w:val="00845C1A"/>
    <w:rsid w:val="008569E4"/>
    <w:rsid w:val="00857AAA"/>
    <w:rsid w:val="00860B89"/>
    <w:rsid w:val="0089231B"/>
    <w:rsid w:val="008A4958"/>
    <w:rsid w:val="008E0027"/>
    <w:rsid w:val="008E64F7"/>
    <w:rsid w:val="00920AD1"/>
    <w:rsid w:val="0099061F"/>
    <w:rsid w:val="009B6E48"/>
    <w:rsid w:val="009C213F"/>
    <w:rsid w:val="009E12A4"/>
    <w:rsid w:val="00AB1771"/>
    <w:rsid w:val="00AB1885"/>
    <w:rsid w:val="00AB79B9"/>
    <w:rsid w:val="00AF718E"/>
    <w:rsid w:val="00B1088D"/>
    <w:rsid w:val="00B36012"/>
    <w:rsid w:val="00B5296A"/>
    <w:rsid w:val="00B61AEB"/>
    <w:rsid w:val="00BA30D2"/>
    <w:rsid w:val="00BC0DFD"/>
    <w:rsid w:val="00BC2A22"/>
    <w:rsid w:val="00C0668B"/>
    <w:rsid w:val="00C51F25"/>
    <w:rsid w:val="00C60523"/>
    <w:rsid w:val="00CF73E9"/>
    <w:rsid w:val="00D5403B"/>
    <w:rsid w:val="00D549DE"/>
    <w:rsid w:val="00DC7792"/>
    <w:rsid w:val="00E04869"/>
    <w:rsid w:val="00E343FD"/>
    <w:rsid w:val="00F2598B"/>
    <w:rsid w:val="00F6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BF730"/>
  <w15:docId w15:val="{4F9E22F2-6DEF-438C-AB63-ECD3E50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8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04B"/>
  </w:style>
  <w:style w:type="paragraph" w:styleId="a8">
    <w:name w:val="footer"/>
    <w:basedOn w:val="a"/>
    <w:link w:val="a9"/>
    <w:uiPriority w:val="99"/>
    <w:unhideWhenUsed/>
    <w:rsid w:val="00276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8092-06B5-4569-80E8-2F82FC91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21G2804</dc:creator>
  <cp:keywords/>
  <dc:description/>
  <cp:lastModifiedBy>0495</cp:lastModifiedBy>
  <cp:revision>14</cp:revision>
  <cp:lastPrinted>2021-05-23T23:36:00Z</cp:lastPrinted>
  <dcterms:created xsi:type="dcterms:W3CDTF">2021-05-23T23:43:00Z</dcterms:created>
  <dcterms:modified xsi:type="dcterms:W3CDTF">2023-01-05T01:09:00Z</dcterms:modified>
</cp:coreProperties>
</file>